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20" w:after="120" w:line="540" w:lineRule="atLeast"/>
        <w:jc w:val="center"/>
        <w:rPr>
          <w:rFonts w:ascii="方正小标宋" w:hAnsi="仿宋" w:eastAsia="方正小标宋" w:cs="仿宋"/>
          <w:color w:val="333333"/>
          <w:kern w:val="0"/>
          <w:sz w:val="44"/>
          <w:szCs w:val="44"/>
          <w:shd w:val="clear" w:color="auto" w:fill="FFFFFF"/>
          <w:lang w:bidi="ar"/>
        </w:rPr>
      </w:pPr>
      <w:r>
        <w:rPr>
          <w:rFonts w:hint="eastAsia" w:ascii="方正小标宋" w:hAnsi="仿宋" w:eastAsia="方正小标宋" w:cs="仿宋"/>
          <w:color w:val="333333"/>
          <w:kern w:val="0"/>
          <w:sz w:val="44"/>
          <w:szCs w:val="44"/>
          <w:shd w:val="clear" w:color="auto" w:fill="FFFFFF"/>
          <w:lang w:bidi="ar"/>
        </w:rPr>
        <w:t>关于征聘河南新宋风工程技术咨询公司</w:t>
      </w:r>
    </w:p>
    <w:p>
      <w:pPr>
        <w:widowControl/>
        <w:shd w:val="clear" w:color="auto" w:fill="FFFFFF"/>
        <w:spacing w:before="120" w:after="120" w:line="540" w:lineRule="atLeast"/>
        <w:jc w:val="center"/>
        <w:rPr>
          <w:rFonts w:ascii="方正小标宋" w:hAnsi="仿宋" w:eastAsia="方正小标宋" w:cs="仿宋"/>
          <w:color w:val="333333"/>
          <w:sz w:val="44"/>
          <w:szCs w:val="44"/>
        </w:rPr>
      </w:pPr>
      <w:r>
        <w:rPr>
          <w:rFonts w:hint="eastAsia" w:ascii="方正小标宋" w:hAnsi="仿宋" w:eastAsia="方正小标宋" w:cs="仿宋"/>
          <w:color w:val="333333"/>
          <w:kern w:val="0"/>
          <w:sz w:val="44"/>
          <w:szCs w:val="44"/>
          <w:shd w:val="clear" w:color="auto" w:fill="FFFFFF"/>
          <w:lang w:bidi="ar"/>
        </w:rPr>
        <w:t>评标专家库专家的通知</w:t>
      </w:r>
    </w:p>
    <w:p>
      <w:pPr>
        <w:widowControl/>
        <w:shd w:val="clear" w:color="auto" w:fill="FFFFFF"/>
        <w:spacing w:before="120" w:after="120" w:line="560" w:lineRule="exact"/>
        <w:ind w:firstLine="640" w:firstLineChars="200"/>
        <w:jc w:val="left"/>
        <w:rPr>
          <w:rFonts w:hint="eastAsia" w:ascii="仿宋" w:hAnsi="仿宋" w:eastAsia="仿宋" w:cs="仿宋"/>
          <w:color w:val="333333"/>
          <w:kern w:val="0"/>
          <w:sz w:val="32"/>
          <w:szCs w:val="32"/>
          <w:shd w:val="clear" w:color="auto" w:fill="FFFFFF"/>
          <w:lang w:bidi="ar"/>
        </w:rPr>
      </w:pPr>
    </w:p>
    <w:p>
      <w:pPr>
        <w:widowControl/>
        <w:shd w:val="clear" w:color="auto" w:fill="FFFFFF"/>
        <w:spacing w:before="120" w:after="120"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kern w:val="0"/>
          <w:sz w:val="32"/>
          <w:szCs w:val="32"/>
          <w:shd w:val="clear" w:color="auto" w:fill="FFFFFF"/>
          <w:lang w:bidi="ar"/>
        </w:rPr>
        <w:t>为公开、公平、公正的开展招投标活动，加强河南新宋风工程技术咨询公司评标专家库建设，不断提升评标质量，现公开征聘评标专家。有关事项通知如下：</w:t>
      </w:r>
    </w:p>
    <w:p>
      <w:pPr>
        <w:widowControl/>
        <w:shd w:val="clear" w:color="auto" w:fill="FFFFFF"/>
        <w:spacing w:before="120" w:after="120" w:line="560" w:lineRule="exact"/>
        <w:ind w:firstLine="624"/>
        <w:jc w:val="left"/>
        <w:rPr>
          <w:rFonts w:ascii="黑体" w:hAnsi="黑体" w:eastAsia="黑体" w:cs="仿宋"/>
          <w:color w:val="333333"/>
          <w:sz w:val="32"/>
          <w:szCs w:val="32"/>
        </w:rPr>
      </w:pPr>
      <w:r>
        <w:rPr>
          <w:rFonts w:hint="eastAsia" w:ascii="黑体" w:hAnsi="黑体" w:eastAsia="黑体" w:cs="仿宋"/>
          <w:color w:val="333333"/>
          <w:kern w:val="0"/>
          <w:sz w:val="32"/>
          <w:szCs w:val="32"/>
          <w:shd w:val="clear" w:color="auto" w:fill="FFFFFF"/>
          <w:lang w:bidi="ar"/>
        </w:rPr>
        <w:t>一、报名时间</w:t>
      </w:r>
    </w:p>
    <w:p>
      <w:pPr>
        <w:widowControl/>
        <w:shd w:val="clear" w:color="auto" w:fill="FFFFFF"/>
        <w:spacing w:before="120" w:after="120" w:line="560" w:lineRule="exact"/>
        <w:ind w:firstLine="624"/>
        <w:jc w:val="left"/>
        <w:rPr>
          <w:rFonts w:ascii="仿宋" w:hAnsi="仿宋" w:eastAsia="仿宋" w:cs="仿宋"/>
          <w:color w:val="333333"/>
          <w:sz w:val="32"/>
          <w:szCs w:val="32"/>
        </w:rPr>
      </w:pPr>
      <w:r>
        <w:rPr>
          <w:rFonts w:hint="eastAsia" w:ascii="仿宋" w:hAnsi="仿宋" w:eastAsia="仿宋" w:cs="仿宋"/>
          <w:color w:val="333333"/>
          <w:kern w:val="0"/>
          <w:sz w:val="32"/>
          <w:szCs w:val="32"/>
          <w:shd w:val="clear" w:color="auto" w:fill="FFFFFF"/>
          <w:lang w:bidi="ar"/>
        </w:rPr>
        <w:t>2021年</w:t>
      </w:r>
      <w:r>
        <w:rPr>
          <w:rFonts w:hint="eastAsia" w:ascii="仿宋" w:hAnsi="仿宋" w:eastAsia="仿宋" w:cs="仿宋"/>
          <w:color w:val="333333"/>
          <w:kern w:val="0"/>
          <w:sz w:val="32"/>
          <w:szCs w:val="32"/>
          <w:shd w:val="clear" w:color="auto" w:fill="FFFFFF"/>
          <w:lang w:val="en-US" w:eastAsia="zh-CN" w:bidi="ar"/>
        </w:rPr>
        <w:t>3</w:t>
      </w:r>
      <w:r>
        <w:rPr>
          <w:rFonts w:hint="eastAsia" w:ascii="仿宋" w:hAnsi="仿宋" w:eastAsia="仿宋" w:cs="仿宋"/>
          <w:color w:val="333333"/>
          <w:kern w:val="0"/>
          <w:sz w:val="32"/>
          <w:szCs w:val="32"/>
          <w:shd w:val="clear" w:color="auto" w:fill="FFFFFF"/>
          <w:lang w:bidi="ar"/>
        </w:rPr>
        <w:t>月2</w:t>
      </w:r>
      <w:r>
        <w:rPr>
          <w:rFonts w:hint="eastAsia" w:ascii="仿宋" w:hAnsi="仿宋" w:eastAsia="仿宋" w:cs="仿宋"/>
          <w:color w:val="333333"/>
          <w:kern w:val="0"/>
          <w:sz w:val="32"/>
          <w:szCs w:val="32"/>
          <w:shd w:val="clear" w:color="auto" w:fill="FFFFFF"/>
          <w:lang w:val="en-US" w:eastAsia="zh-CN" w:bidi="ar"/>
        </w:rPr>
        <w:t>9</w:t>
      </w:r>
      <w:r>
        <w:rPr>
          <w:rFonts w:hint="eastAsia" w:ascii="仿宋" w:hAnsi="仿宋" w:eastAsia="仿宋" w:cs="仿宋"/>
          <w:color w:val="333333"/>
          <w:kern w:val="0"/>
          <w:sz w:val="32"/>
          <w:szCs w:val="32"/>
          <w:shd w:val="clear" w:color="auto" w:fill="FFFFFF"/>
          <w:lang w:bidi="ar"/>
        </w:rPr>
        <w:t>日至2021年</w:t>
      </w:r>
      <w:r>
        <w:rPr>
          <w:rFonts w:hint="eastAsia" w:ascii="仿宋" w:hAnsi="仿宋" w:eastAsia="仿宋" w:cs="仿宋"/>
          <w:color w:val="333333"/>
          <w:kern w:val="0"/>
          <w:sz w:val="32"/>
          <w:szCs w:val="32"/>
          <w:shd w:val="clear" w:color="auto" w:fill="FFFFFF"/>
          <w:lang w:val="en-US" w:eastAsia="zh-CN" w:bidi="ar"/>
        </w:rPr>
        <w:t>4</w:t>
      </w:r>
      <w:r>
        <w:rPr>
          <w:rFonts w:hint="eastAsia" w:ascii="仿宋" w:hAnsi="仿宋" w:eastAsia="仿宋" w:cs="仿宋"/>
          <w:color w:val="333333"/>
          <w:kern w:val="0"/>
          <w:sz w:val="32"/>
          <w:szCs w:val="32"/>
          <w:shd w:val="clear" w:color="auto" w:fill="FFFFFF"/>
          <w:lang w:bidi="ar"/>
        </w:rPr>
        <w:t>月</w:t>
      </w:r>
      <w:r>
        <w:rPr>
          <w:rFonts w:hint="eastAsia" w:ascii="仿宋" w:hAnsi="仿宋" w:eastAsia="仿宋" w:cs="仿宋"/>
          <w:color w:val="333333"/>
          <w:kern w:val="0"/>
          <w:sz w:val="32"/>
          <w:szCs w:val="32"/>
          <w:shd w:val="clear" w:color="auto" w:fill="FFFFFF"/>
          <w:lang w:val="en-US" w:eastAsia="zh-CN" w:bidi="ar"/>
        </w:rPr>
        <w:t>2</w:t>
      </w:r>
      <w:r>
        <w:rPr>
          <w:rFonts w:hint="eastAsia" w:ascii="仿宋" w:hAnsi="仿宋" w:eastAsia="仿宋" w:cs="仿宋"/>
          <w:color w:val="333333"/>
          <w:kern w:val="0"/>
          <w:sz w:val="32"/>
          <w:szCs w:val="32"/>
          <w:shd w:val="clear" w:color="auto" w:fill="FFFFFF"/>
          <w:lang w:bidi="ar"/>
        </w:rPr>
        <w:t>日</w:t>
      </w:r>
    </w:p>
    <w:p>
      <w:pPr>
        <w:widowControl/>
        <w:numPr>
          <w:ilvl w:val="0"/>
          <w:numId w:val="1"/>
        </w:numPr>
        <w:shd w:val="clear" w:color="auto" w:fill="FFFFFF"/>
        <w:spacing w:before="120" w:after="120" w:line="560" w:lineRule="exact"/>
        <w:ind w:firstLine="624"/>
        <w:jc w:val="left"/>
        <w:rPr>
          <w:rFonts w:ascii="黑体" w:hAnsi="黑体" w:eastAsia="黑体" w:cs="仿宋"/>
          <w:color w:val="333333"/>
          <w:kern w:val="0"/>
          <w:sz w:val="32"/>
          <w:szCs w:val="32"/>
          <w:shd w:val="clear" w:color="auto" w:fill="FFFFFF"/>
          <w:lang w:bidi="ar"/>
        </w:rPr>
      </w:pPr>
      <w:r>
        <w:rPr>
          <w:rFonts w:hint="eastAsia" w:ascii="黑体" w:hAnsi="黑体" w:eastAsia="黑体" w:cs="仿宋"/>
          <w:color w:val="333333"/>
          <w:kern w:val="0"/>
          <w:sz w:val="32"/>
          <w:szCs w:val="32"/>
          <w:shd w:val="clear" w:color="auto" w:fill="FFFFFF"/>
          <w:lang w:bidi="ar"/>
        </w:rPr>
        <w:t>征聘范围</w:t>
      </w:r>
    </w:p>
    <w:p>
      <w:pPr>
        <w:widowControl/>
        <w:shd w:val="clear" w:color="auto" w:fill="FFFFFF"/>
        <w:spacing w:before="120" w:after="120"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kern w:val="0"/>
          <w:sz w:val="32"/>
          <w:szCs w:val="32"/>
          <w:shd w:val="clear" w:color="auto" w:fill="FFFFFF"/>
          <w:lang w:bidi="ar"/>
        </w:rPr>
        <w:t>开封市新宋风建设投资有限公司及</w:t>
      </w:r>
      <w:r>
        <w:rPr>
          <w:rFonts w:hint="eastAsia" w:ascii="仿宋" w:hAnsi="仿宋" w:eastAsia="仿宋" w:cs="仿宋"/>
          <w:color w:val="333333"/>
          <w:kern w:val="0"/>
          <w:sz w:val="32"/>
          <w:szCs w:val="32"/>
          <w:shd w:val="clear" w:color="auto" w:fill="FFFFFF"/>
          <w:lang w:val="en-US" w:eastAsia="zh-CN" w:bidi="ar"/>
        </w:rPr>
        <w:t>其全资</w:t>
      </w:r>
      <w:r>
        <w:rPr>
          <w:rFonts w:hint="eastAsia" w:ascii="仿宋" w:hAnsi="仿宋" w:eastAsia="仿宋" w:cs="仿宋"/>
          <w:color w:val="333333"/>
          <w:kern w:val="0"/>
          <w:sz w:val="32"/>
          <w:szCs w:val="32"/>
          <w:shd w:val="clear" w:color="auto" w:fill="FFFFFF"/>
          <w:lang w:bidi="ar"/>
        </w:rPr>
        <w:t>子公司</w:t>
      </w:r>
    </w:p>
    <w:p>
      <w:pPr>
        <w:widowControl/>
        <w:shd w:val="clear" w:color="auto" w:fill="FFFFFF"/>
        <w:spacing w:before="120" w:after="120" w:line="560" w:lineRule="exact"/>
        <w:ind w:firstLine="624"/>
        <w:jc w:val="left"/>
        <w:rPr>
          <w:rFonts w:ascii="黑体" w:hAnsi="黑体" w:eastAsia="黑体" w:cs="仿宋"/>
          <w:color w:val="333333"/>
          <w:sz w:val="32"/>
          <w:szCs w:val="32"/>
        </w:rPr>
      </w:pPr>
      <w:r>
        <w:rPr>
          <w:rFonts w:hint="eastAsia" w:ascii="黑体" w:hAnsi="黑体" w:eastAsia="黑体" w:cs="仿宋"/>
          <w:color w:val="333333"/>
          <w:kern w:val="0"/>
          <w:sz w:val="32"/>
          <w:szCs w:val="32"/>
          <w:shd w:val="clear" w:color="auto" w:fill="FFFFFF"/>
          <w:lang w:bidi="ar"/>
        </w:rPr>
        <w:t>三、征聘条件</w:t>
      </w:r>
    </w:p>
    <w:p>
      <w:pPr>
        <w:widowControl/>
        <w:shd w:val="clear" w:color="auto" w:fill="FFFFFF"/>
        <w:spacing w:before="120" w:after="120" w:line="560" w:lineRule="exact"/>
        <w:ind w:firstLine="624"/>
        <w:jc w:val="left"/>
        <w:rPr>
          <w:rFonts w:hint="eastAsia"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1.从事技术类或经济类相关专业并具有中级或以上职称或国家注册类执业资格证书者；</w:t>
      </w:r>
    </w:p>
    <w:p>
      <w:pPr>
        <w:widowControl/>
        <w:shd w:val="clear" w:color="auto" w:fill="FFFFFF"/>
        <w:spacing w:before="120" w:after="120" w:line="560" w:lineRule="exact"/>
        <w:ind w:firstLine="624"/>
        <w:jc w:val="left"/>
        <w:rPr>
          <w:rFonts w:hint="default"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注：技术类包括工程师、建造师、建筑师、结构师、监理师等；经济类包括造价师、会计师、经济师等</w:t>
      </w:r>
    </w:p>
    <w:p>
      <w:pPr>
        <w:widowControl/>
        <w:shd w:val="clear" w:color="auto" w:fill="FFFFFF"/>
        <w:spacing w:before="120" w:after="120" w:line="560" w:lineRule="exact"/>
        <w:ind w:firstLine="624"/>
        <w:jc w:val="left"/>
        <w:rPr>
          <w:rFonts w:ascii="仿宋" w:hAnsi="仿宋" w:eastAsia="仿宋" w:cs="仿宋"/>
          <w:color w:val="333333"/>
          <w:sz w:val="32"/>
          <w:szCs w:val="32"/>
        </w:rPr>
      </w:pPr>
      <w:r>
        <w:rPr>
          <w:rFonts w:hint="eastAsia" w:ascii="仿宋" w:hAnsi="仿宋" w:eastAsia="仿宋" w:cs="仿宋"/>
          <w:color w:val="333333"/>
          <w:kern w:val="0"/>
          <w:sz w:val="32"/>
          <w:szCs w:val="32"/>
          <w:shd w:val="clear" w:color="auto" w:fill="FFFFFF"/>
          <w:lang w:bidi="ar"/>
        </w:rPr>
        <w:t>2.熟悉有关招标投标的法律法规，并具有与招标项目相关的实践经验；</w:t>
      </w:r>
    </w:p>
    <w:p>
      <w:pPr>
        <w:widowControl/>
        <w:shd w:val="clear" w:color="auto" w:fill="FFFFFF"/>
        <w:spacing w:before="120" w:after="120" w:line="560" w:lineRule="exact"/>
        <w:ind w:firstLine="624"/>
        <w:jc w:val="left"/>
        <w:rPr>
          <w:rFonts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3.具有较高的职业道德，能够严守评标纪律及保密制度；</w:t>
      </w:r>
    </w:p>
    <w:p>
      <w:pPr>
        <w:widowControl/>
        <w:shd w:val="clear" w:color="auto" w:fill="FFFFFF"/>
        <w:spacing w:before="120" w:after="120" w:line="560" w:lineRule="exact"/>
        <w:ind w:firstLine="624"/>
        <w:jc w:val="left"/>
        <w:rPr>
          <w:rFonts w:ascii="仿宋" w:hAnsi="仿宋" w:eastAsia="仿宋" w:cs="仿宋"/>
          <w:color w:val="333333"/>
          <w:sz w:val="32"/>
          <w:szCs w:val="32"/>
        </w:rPr>
      </w:pPr>
      <w:r>
        <w:rPr>
          <w:rFonts w:hint="eastAsia" w:ascii="仿宋" w:hAnsi="仿宋" w:eastAsia="仿宋" w:cs="仿宋"/>
          <w:color w:val="333333"/>
          <w:kern w:val="0"/>
          <w:sz w:val="32"/>
          <w:szCs w:val="32"/>
          <w:shd w:val="clear" w:color="auto" w:fill="FFFFFF"/>
          <w:lang w:bidi="ar"/>
        </w:rPr>
        <w:t>4.能够认真、公正、诚实、廉洁地履行职责。</w:t>
      </w:r>
    </w:p>
    <w:p>
      <w:pPr>
        <w:widowControl/>
        <w:shd w:val="clear" w:color="auto" w:fill="FFFFFF"/>
        <w:spacing w:before="120" w:after="120" w:line="560" w:lineRule="exact"/>
        <w:ind w:firstLine="624"/>
        <w:jc w:val="left"/>
        <w:rPr>
          <w:rFonts w:hint="eastAsia" w:ascii="黑体" w:hAnsi="黑体" w:eastAsia="黑体" w:cs="仿宋"/>
          <w:color w:val="333333"/>
          <w:kern w:val="0"/>
          <w:sz w:val="32"/>
          <w:szCs w:val="32"/>
          <w:shd w:val="clear" w:color="auto" w:fill="FFFFFF"/>
          <w:lang w:bidi="ar"/>
        </w:rPr>
      </w:pPr>
      <w:r>
        <w:rPr>
          <w:rFonts w:hint="eastAsia" w:ascii="黑体" w:hAnsi="黑体" w:eastAsia="黑体" w:cs="仿宋"/>
          <w:color w:val="333333"/>
          <w:kern w:val="0"/>
          <w:sz w:val="32"/>
          <w:szCs w:val="32"/>
          <w:shd w:val="clear" w:color="auto" w:fill="FFFFFF"/>
          <w:lang w:bidi="ar"/>
        </w:rPr>
        <w:t>四、报名申请</w:t>
      </w:r>
    </w:p>
    <w:p>
      <w:pPr>
        <w:widowControl/>
        <w:shd w:val="clear" w:color="auto" w:fill="FFFFFF"/>
        <w:spacing w:before="120" w:after="120" w:line="560" w:lineRule="exact"/>
        <w:ind w:firstLine="624"/>
        <w:jc w:val="left"/>
        <w:rPr>
          <w:rFonts w:hint="eastAsia" w:ascii="仿宋" w:hAnsi="仿宋" w:eastAsia="仿宋" w:cs="仿宋"/>
          <w:color w:val="333333"/>
          <w:kern w:val="0"/>
          <w:sz w:val="32"/>
          <w:szCs w:val="32"/>
          <w:shd w:val="clear" w:color="auto" w:fill="FFFFFF"/>
          <w:lang w:bidi="ar"/>
        </w:rPr>
      </w:pPr>
      <w:r>
        <w:rPr>
          <w:rFonts w:hint="eastAsia" w:ascii="仿宋" w:hAnsi="仿宋" w:eastAsia="仿宋" w:cs="仿宋"/>
          <w:color w:val="333333"/>
          <w:kern w:val="0"/>
          <w:sz w:val="32"/>
          <w:szCs w:val="32"/>
          <w:shd w:val="clear" w:color="auto" w:fill="FFFFFF"/>
          <w:lang w:bidi="ar"/>
        </w:rPr>
        <w:t>应聘人员请先登录“开封市新宋风建设投资有限公司”官网（http://www.kfsxsf.com），下载相应申请表进行填报，并将申请表及相关资料（身份证复印件、职称证书复印件、注册类执业资格证书复印件）报送至河南新宋风工程技术咨询有限公司123室。电子文档发送至:xsfzxzc@163.com。</w:t>
      </w:r>
    </w:p>
    <w:p>
      <w:pPr>
        <w:widowControl/>
        <w:shd w:val="clear" w:color="auto" w:fill="FFFFFF"/>
        <w:spacing w:before="120" w:after="120" w:line="560" w:lineRule="exact"/>
        <w:ind w:firstLine="624"/>
        <w:jc w:val="left"/>
        <w:rPr>
          <w:rFonts w:hint="default"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bidi="ar"/>
        </w:rPr>
        <w:t>联系人：</w:t>
      </w:r>
      <w:r>
        <w:rPr>
          <w:rFonts w:hint="eastAsia" w:ascii="仿宋" w:hAnsi="仿宋" w:eastAsia="仿宋" w:cs="仿宋"/>
          <w:color w:val="333333"/>
          <w:kern w:val="0"/>
          <w:sz w:val="32"/>
          <w:szCs w:val="32"/>
          <w:shd w:val="clear" w:color="auto" w:fill="FFFFFF"/>
          <w:lang w:val="en-US" w:eastAsia="zh-CN" w:bidi="ar"/>
        </w:rPr>
        <w:t>刘先生、贺女士</w:t>
      </w:r>
      <w:r>
        <w:rPr>
          <w:rFonts w:hint="eastAsia" w:ascii="仿宋" w:hAnsi="仿宋" w:eastAsia="仿宋" w:cs="仿宋"/>
          <w:color w:val="333333"/>
          <w:kern w:val="0"/>
          <w:sz w:val="32"/>
          <w:szCs w:val="32"/>
          <w:shd w:val="clear" w:color="auto" w:fill="FFFFFF"/>
          <w:lang w:bidi="ar"/>
        </w:rPr>
        <w:t xml:space="preserve">   联系电话：0371-2888</w:t>
      </w:r>
      <w:r>
        <w:rPr>
          <w:rFonts w:hint="eastAsia" w:ascii="仿宋" w:hAnsi="仿宋" w:eastAsia="仿宋" w:cs="仿宋"/>
          <w:color w:val="333333"/>
          <w:kern w:val="0"/>
          <w:sz w:val="32"/>
          <w:szCs w:val="32"/>
          <w:shd w:val="clear" w:color="auto" w:fill="FFFFFF"/>
          <w:lang w:val="en-US" w:eastAsia="zh-CN" w:bidi="ar"/>
        </w:rPr>
        <w:t>5976</w:t>
      </w:r>
    </w:p>
    <w:p>
      <w:pPr>
        <w:widowControl/>
        <w:shd w:val="clear" w:color="auto" w:fill="FFFFFF"/>
        <w:spacing w:before="120" w:after="120" w:line="560" w:lineRule="exact"/>
        <w:jc w:val="left"/>
        <w:rPr>
          <w:rFonts w:ascii="仿宋" w:hAnsi="仿宋" w:eastAsia="仿宋" w:cs="仿宋"/>
          <w:color w:val="333333"/>
          <w:sz w:val="32"/>
          <w:szCs w:val="32"/>
        </w:rPr>
      </w:pPr>
      <w:r>
        <w:rPr>
          <w:rStyle w:val="7"/>
          <w:rFonts w:hint="eastAsia" w:ascii="仿宋" w:hAnsi="仿宋" w:eastAsia="仿宋" w:cs="仿宋"/>
          <w:b w:val="0"/>
          <w:color w:val="333333"/>
          <w:kern w:val="0"/>
          <w:sz w:val="32"/>
          <w:szCs w:val="32"/>
          <w:shd w:val="clear" w:color="auto" w:fill="FFFFFF"/>
          <w:lang w:bidi="ar"/>
        </w:rPr>
        <w:t>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附件：评标专家入库申请表   </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bookmarkStart w:id="0" w:name="_GoBack"/>
      <w:bookmarkEnd w:id="0"/>
    </w:p>
    <w:p>
      <w:pPr>
        <w:spacing w:line="560" w:lineRule="exact"/>
        <w:rPr>
          <w:rFonts w:hint="eastAsia"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 xml:space="preserve">                                     2021年</w:t>
      </w:r>
      <w:r>
        <w:rPr>
          <w:rFonts w:hint="eastAsia" w:ascii="仿宋" w:hAnsi="仿宋" w:eastAsia="仿宋" w:cs="仿宋"/>
          <w:sz w:val="32"/>
          <w:szCs w:val="32"/>
          <w:lang w:val="en-US" w:eastAsia="zh-CN"/>
        </w:rPr>
        <w:t>3</w:t>
      </w:r>
      <w:r>
        <w:rPr>
          <w:rFonts w:hint="eastAsia" w:ascii="仿宋" w:hAnsi="仿宋" w:eastAsia="仿宋" w:cs="仿宋"/>
          <w:sz w:val="32"/>
          <w:szCs w:val="32"/>
        </w:rPr>
        <w:t>月2</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t>附件</w:t>
      </w:r>
    </w:p>
    <w:p>
      <w:pPr>
        <w:jc w:val="center"/>
        <w:rPr>
          <w:rFonts w:ascii="方正小标宋" w:hAnsi="仿宋" w:eastAsia="方正小标宋" w:cs="仿宋"/>
          <w:sz w:val="44"/>
          <w:szCs w:val="44"/>
        </w:rPr>
      </w:pPr>
      <w:r>
        <w:rPr>
          <w:rFonts w:hint="eastAsia" w:ascii="方正小标宋" w:hAnsi="仿宋" w:eastAsia="方正小标宋" w:cs="仿宋"/>
          <w:sz w:val="44"/>
          <w:szCs w:val="44"/>
        </w:rPr>
        <w:t>评标专家入库申请表</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4"/>
        <w:gridCol w:w="1566"/>
        <w:gridCol w:w="900"/>
        <w:gridCol w:w="1009"/>
        <w:gridCol w:w="791"/>
        <w:gridCol w:w="10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姓    名</w:t>
            </w:r>
          </w:p>
        </w:tc>
        <w:tc>
          <w:tcPr>
            <w:tcW w:w="1566" w:type="dxa"/>
            <w:vAlign w:val="center"/>
          </w:tcPr>
          <w:p>
            <w:pPr>
              <w:spacing w:line="460" w:lineRule="exact"/>
              <w:jc w:val="center"/>
              <w:rPr>
                <w:rFonts w:ascii="仿宋" w:hAnsi="仿宋" w:eastAsia="仿宋"/>
                <w:bCs/>
                <w:sz w:val="28"/>
                <w:szCs w:val="28"/>
              </w:rPr>
            </w:pPr>
          </w:p>
        </w:tc>
        <w:tc>
          <w:tcPr>
            <w:tcW w:w="1909" w:type="dxa"/>
            <w:gridSpan w:val="2"/>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性    别</w:t>
            </w:r>
          </w:p>
        </w:tc>
        <w:tc>
          <w:tcPr>
            <w:tcW w:w="1871" w:type="dxa"/>
            <w:gridSpan w:val="2"/>
            <w:vAlign w:val="center"/>
          </w:tcPr>
          <w:p>
            <w:pPr>
              <w:spacing w:line="460" w:lineRule="exact"/>
              <w:jc w:val="center"/>
              <w:rPr>
                <w:rFonts w:ascii="仿宋" w:hAnsi="仿宋" w:eastAsia="仿宋"/>
                <w:bCs/>
                <w:sz w:val="28"/>
                <w:szCs w:val="28"/>
              </w:rPr>
            </w:pPr>
          </w:p>
        </w:tc>
        <w:tc>
          <w:tcPr>
            <w:tcW w:w="1800" w:type="dxa"/>
            <w:vMerge w:val="restart"/>
          </w:tcPr>
          <w:p>
            <w:pPr>
              <w:spacing w:line="460" w:lineRule="exact"/>
              <w:jc w:val="center"/>
              <w:rPr>
                <w:rFonts w:ascii="仿宋" w:hAnsi="仿宋" w:eastAsia="仿宋"/>
                <w:bCs/>
                <w:sz w:val="24"/>
              </w:rPr>
            </w:pPr>
          </w:p>
          <w:p>
            <w:pPr>
              <w:spacing w:line="460" w:lineRule="exact"/>
              <w:jc w:val="center"/>
              <w:rPr>
                <w:rFonts w:hint="eastAsia" w:ascii="仿宋" w:hAnsi="仿宋" w:eastAsia="仿宋"/>
                <w:bCs/>
                <w:sz w:val="24"/>
              </w:rPr>
            </w:pPr>
            <w:r>
              <w:rPr>
                <w:rFonts w:hint="eastAsia" w:ascii="仿宋" w:hAnsi="仿宋" w:eastAsia="仿宋"/>
                <w:bCs/>
                <w:sz w:val="24"/>
              </w:rPr>
              <w:t>照</w:t>
            </w:r>
          </w:p>
          <w:p>
            <w:pPr>
              <w:spacing w:line="460" w:lineRule="exact"/>
              <w:jc w:val="center"/>
              <w:rPr>
                <w:rFonts w:ascii="仿宋" w:hAnsi="仿宋" w:eastAsia="仿宋"/>
                <w:bCs/>
                <w:sz w:val="24"/>
              </w:rPr>
            </w:pPr>
            <w:r>
              <w:rPr>
                <w:rFonts w:hint="eastAsia" w:ascii="仿宋" w:hAnsi="仿宋" w:eastAsia="仿宋"/>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出生日期</w:t>
            </w:r>
          </w:p>
        </w:tc>
        <w:tc>
          <w:tcPr>
            <w:tcW w:w="1566" w:type="dxa"/>
            <w:vAlign w:val="center"/>
          </w:tcPr>
          <w:p>
            <w:pPr>
              <w:spacing w:line="460" w:lineRule="exact"/>
              <w:jc w:val="center"/>
              <w:rPr>
                <w:rFonts w:ascii="仿宋" w:hAnsi="仿宋" w:eastAsia="仿宋"/>
                <w:bCs/>
                <w:sz w:val="28"/>
                <w:szCs w:val="28"/>
              </w:rPr>
            </w:pPr>
          </w:p>
        </w:tc>
        <w:tc>
          <w:tcPr>
            <w:tcW w:w="1909" w:type="dxa"/>
            <w:gridSpan w:val="2"/>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从事专业年限</w:t>
            </w:r>
          </w:p>
        </w:tc>
        <w:tc>
          <w:tcPr>
            <w:tcW w:w="1871" w:type="dxa"/>
            <w:gridSpan w:val="2"/>
            <w:vAlign w:val="center"/>
          </w:tcPr>
          <w:p>
            <w:pPr>
              <w:spacing w:line="460" w:lineRule="exact"/>
              <w:jc w:val="center"/>
              <w:rPr>
                <w:rFonts w:ascii="仿宋" w:hAnsi="仿宋" w:eastAsia="仿宋"/>
                <w:bCs/>
                <w:sz w:val="28"/>
                <w:szCs w:val="28"/>
              </w:rPr>
            </w:pPr>
          </w:p>
        </w:tc>
        <w:tc>
          <w:tcPr>
            <w:tcW w:w="1800" w:type="dxa"/>
            <w:vMerge w:val="continue"/>
            <w:vAlign w:val="center"/>
          </w:tcPr>
          <w:p>
            <w:pPr>
              <w:spacing w:line="460" w:lineRule="exact"/>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职    务</w:t>
            </w:r>
          </w:p>
        </w:tc>
        <w:tc>
          <w:tcPr>
            <w:tcW w:w="1566" w:type="dxa"/>
            <w:vAlign w:val="center"/>
          </w:tcPr>
          <w:p>
            <w:pPr>
              <w:spacing w:line="460" w:lineRule="exact"/>
              <w:jc w:val="center"/>
              <w:rPr>
                <w:rFonts w:ascii="仿宋" w:hAnsi="仿宋" w:eastAsia="仿宋"/>
                <w:bCs/>
                <w:sz w:val="28"/>
                <w:szCs w:val="28"/>
              </w:rPr>
            </w:pPr>
          </w:p>
        </w:tc>
        <w:tc>
          <w:tcPr>
            <w:tcW w:w="1909" w:type="dxa"/>
            <w:gridSpan w:val="2"/>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职    称</w:t>
            </w:r>
          </w:p>
        </w:tc>
        <w:tc>
          <w:tcPr>
            <w:tcW w:w="1871" w:type="dxa"/>
            <w:gridSpan w:val="2"/>
            <w:vAlign w:val="center"/>
          </w:tcPr>
          <w:p>
            <w:pPr>
              <w:spacing w:line="460" w:lineRule="exact"/>
              <w:jc w:val="center"/>
              <w:rPr>
                <w:rFonts w:ascii="仿宋" w:hAnsi="仿宋" w:eastAsia="仿宋"/>
                <w:bCs/>
                <w:sz w:val="28"/>
                <w:szCs w:val="28"/>
              </w:rPr>
            </w:pPr>
          </w:p>
        </w:tc>
        <w:tc>
          <w:tcPr>
            <w:tcW w:w="1800" w:type="dxa"/>
            <w:vMerge w:val="continue"/>
            <w:vAlign w:val="center"/>
          </w:tcPr>
          <w:p>
            <w:pPr>
              <w:spacing w:line="460" w:lineRule="exact"/>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身份证号</w:t>
            </w:r>
          </w:p>
        </w:tc>
        <w:tc>
          <w:tcPr>
            <w:tcW w:w="5346" w:type="dxa"/>
            <w:gridSpan w:val="5"/>
            <w:vAlign w:val="center"/>
          </w:tcPr>
          <w:p>
            <w:pPr>
              <w:spacing w:line="460" w:lineRule="exact"/>
              <w:rPr>
                <w:rFonts w:ascii="仿宋" w:hAnsi="仿宋" w:eastAsia="仿宋"/>
                <w:bCs/>
                <w:sz w:val="28"/>
                <w:szCs w:val="28"/>
              </w:rPr>
            </w:pPr>
          </w:p>
        </w:tc>
        <w:tc>
          <w:tcPr>
            <w:tcW w:w="1800" w:type="dxa"/>
            <w:vMerge w:val="continue"/>
            <w:vAlign w:val="center"/>
          </w:tcPr>
          <w:p>
            <w:pPr>
              <w:spacing w:line="460" w:lineRule="exact"/>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学    历</w:t>
            </w:r>
          </w:p>
        </w:tc>
        <w:tc>
          <w:tcPr>
            <w:tcW w:w="2466" w:type="dxa"/>
            <w:gridSpan w:val="2"/>
            <w:vAlign w:val="center"/>
          </w:tcPr>
          <w:p>
            <w:pPr>
              <w:spacing w:line="460" w:lineRule="exact"/>
              <w:jc w:val="center"/>
              <w:rPr>
                <w:rFonts w:ascii="仿宋" w:hAnsi="仿宋" w:eastAsia="仿宋"/>
                <w:bCs/>
                <w:sz w:val="28"/>
                <w:szCs w:val="28"/>
              </w:rPr>
            </w:pPr>
          </w:p>
        </w:tc>
        <w:tc>
          <w:tcPr>
            <w:tcW w:w="1800" w:type="dxa"/>
            <w:gridSpan w:val="2"/>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申请专业</w:t>
            </w:r>
          </w:p>
        </w:tc>
        <w:tc>
          <w:tcPr>
            <w:tcW w:w="2880" w:type="dxa"/>
            <w:gridSpan w:val="2"/>
            <w:vAlign w:val="center"/>
          </w:tcPr>
          <w:p>
            <w:pPr>
              <w:spacing w:line="460" w:lineRule="exact"/>
              <w:jc w:val="center"/>
              <w:rPr>
                <w:rFonts w:ascii="仿宋" w:hAnsi="仿宋" w:eastAsia="仿宋" w:cs="宋体"/>
                <w:bCs/>
                <w:sz w:val="28"/>
                <w:szCs w:val="28"/>
              </w:rPr>
            </w:pPr>
            <w:r>
              <w:rPr>
                <w:rFonts w:hint="eastAsia" w:ascii="仿宋" w:hAnsi="仿宋" w:eastAsia="仿宋"/>
                <w:bCs/>
                <w:sz w:val="28"/>
                <w:szCs w:val="28"/>
              </w:rPr>
              <w:t>技术类</w:t>
            </w:r>
            <w:r>
              <w:rPr>
                <w:rFonts w:hint="eastAsia" w:ascii="仿宋" w:hAnsi="仿宋" w:eastAsia="仿宋" w:cs="仿宋"/>
                <w:bCs/>
                <w:sz w:val="28"/>
                <w:szCs w:val="28"/>
              </w:rPr>
              <w:t>□</w:t>
            </w:r>
            <w:r>
              <w:rPr>
                <w:rFonts w:hint="eastAsia" w:ascii="仿宋" w:hAnsi="仿宋" w:eastAsia="仿宋"/>
                <w:bCs/>
                <w:sz w:val="28"/>
                <w:szCs w:val="28"/>
              </w:rPr>
              <w:t>经济类</w:t>
            </w:r>
            <w:r>
              <w:rPr>
                <w:rFonts w:hint="eastAsia" w:ascii="仿宋" w:hAnsi="仿宋" w:eastAsia="仿宋" w:cs="仿宋"/>
                <w:bCs/>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执业资格</w:t>
            </w:r>
          </w:p>
        </w:tc>
        <w:tc>
          <w:tcPr>
            <w:tcW w:w="2466" w:type="dxa"/>
            <w:gridSpan w:val="2"/>
            <w:vAlign w:val="center"/>
          </w:tcPr>
          <w:p>
            <w:pPr>
              <w:spacing w:line="460" w:lineRule="exact"/>
              <w:jc w:val="center"/>
              <w:rPr>
                <w:rFonts w:ascii="仿宋" w:hAnsi="仿宋" w:eastAsia="仿宋"/>
                <w:bCs/>
                <w:sz w:val="28"/>
                <w:szCs w:val="28"/>
              </w:rPr>
            </w:pPr>
          </w:p>
        </w:tc>
        <w:tc>
          <w:tcPr>
            <w:tcW w:w="1800" w:type="dxa"/>
            <w:gridSpan w:val="2"/>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资格注册号</w:t>
            </w:r>
          </w:p>
        </w:tc>
        <w:tc>
          <w:tcPr>
            <w:tcW w:w="2880" w:type="dxa"/>
            <w:gridSpan w:val="2"/>
            <w:vAlign w:val="center"/>
          </w:tcPr>
          <w:p>
            <w:pPr>
              <w:spacing w:line="460" w:lineRule="exact"/>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手机号码</w:t>
            </w:r>
          </w:p>
        </w:tc>
        <w:tc>
          <w:tcPr>
            <w:tcW w:w="2466" w:type="dxa"/>
            <w:gridSpan w:val="2"/>
            <w:vAlign w:val="center"/>
          </w:tcPr>
          <w:p>
            <w:pPr>
              <w:spacing w:line="460" w:lineRule="exact"/>
              <w:jc w:val="center"/>
              <w:rPr>
                <w:rFonts w:ascii="仿宋" w:hAnsi="仿宋" w:eastAsia="仿宋"/>
                <w:bCs/>
                <w:sz w:val="28"/>
                <w:szCs w:val="28"/>
              </w:rPr>
            </w:pPr>
          </w:p>
        </w:tc>
        <w:tc>
          <w:tcPr>
            <w:tcW w:w="1800" w:type="dxa"/>
            <w:gridSpan w:val="2"/>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单位电话</w:t>
            </w:r>
          </w:p>
        </w:tc>
        <w:tc>
          <w:tcPr>
            <w:tcW w:w="2880" w:type="dxa"/>
            <w:gridSpan w:val="2"/>
            <w:vAlign w:val="center"/>
          </w:tcPr>
          <w:p>
            <w:pPr>
              <w:spacing w:line="460" w:lineRule="exact"/>
              <w:jc w:val="center"/>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180" w:type="dxa"/>
            <w:gridSpan w:val="7"/>
            <w:vAlign w:val="center"/>
          </w:tcPr>
          <w:p>
            <w:pPr>
              <w:spacing w:line="460" w:lineRule="exact"/>
              <w:rPr>
                <w:rFonts w:ascii="仿宋" w:hAnsi="仿宋" w:eastAsia="仿宋"/>
                <w:bCs/>
                <w:sz w:val="28"/>
                <w:szCs w:val="28"/>
              </w:rPr>
            </w:pPr>
            <w:r>
              <w:rPr>
                <w:rFonts w:hint="eastAsia" w:ascii="仿宋" w:hAnsi="仿宋" w:eastAsia="仿宋"/>
                <w:bCs/>
                <w:sz w:val="28"/>
                <w:szCs w:val="28"/>
              </w:rPr>
              <w:t>毕业院校及所学专业：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80" w:type="dxa"/>
            <w:gridSpan w:val="7"/>
            <w:vAlign w:val="center"/>
          </w:tcPr>
          <w:p>
            <w:pPr>
              <w:spacing w:line="460" w:lineRule="exact"/>
              <w:rPr>
                <w:rFonts w:ascii="仿宋" w:hAnsi="仿宋" w:eastAsia="仿宋"/>
                <w:bCs/>
                <w:sz w:val="28"/>
                <w:szCs w:val="28"/>
              </w:rPr>
            </w:pPr>
            <w:r>
              <w:rPr>
                <w:rFonts w:hint="eastAsia" w:ascii="仿宋" w:hAnsi="仿宋" w:eastAsia="仿宋"/>
                <w:bCs/>
                <w:sz w:val="28"/>
                <w:szCs w:val="28"/>
              </w:rPr>
              <w:t>所在单位或部门名称：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180" w:type="dxa"/>
            <w:gridSpan w:val="7"/>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 w:hAnsi="仿宋" w:eastAsia="仿宋"/>
                <w:bCs/>
                <w:sz w:val="32"/>
                <w:szCs w:val="32"/>
              </w:rPr>
            </w:pPr>
            <w:r>
              <w:rPr>
                <w:rFonts w:hint="eastAsia" w:ascii="仿宋" w:hAnsi="仿宋" w:eastAsia="仿宋"/>
                <w:bCs/>
                <w:sz w:val="32"/>
                <w:szCs w:val="32"/>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034" w:type="dxa"/>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起止年月</w:t>
            </w:r>
          </w:p>
        </w:tc>
        <w:tc>
          <w:tcPr>
            <w:tcW w:w="7146" w:type="dxa"/>
            <w:gridSpan w:val="6"/>
            <w:vAlign w:val="center"/>
          </w:tcPr>
          <w:p>
            <w:pPr>
              <w:spacing w:line="460" w:lineRule="exact"/>
              <w:jc w:val="center"/>
              <w:rPr>
                <w:rFonts w:ascii="仿宋" w:hAnsi="仿宋" w:eastAsia="仿宋"/>
                <w:bCs/>
                <w:sz w:val="28"/>
                <w:szCs w:val="28"/>
              </w:rPr>
            </w:pPr>
            <w:r>
              <w:rPr>
                <w:rFonts w:hint="eastAsia" w:ascii="仿宋" w:hAnsi="仿宋" w:eastAsia="仿宋"/>
                <w:bCs/>
                <w:sz w:val="28"/>
                <w:szCs w:val="28"/>
              </w:rPr>
              <w:t>单 位 及 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34" w:type="dxa"/>
            <w:vAlign w:val="center"/>
          </w:tcPr>
          <w:p>
            <w:pPr>
              <w:spacing w:line="460" w:lineRule="exact"/>
              <w:jc w:val="center"/>
              <w:rPr>
                <w:rFonts w:ascii="仿宋" w:hAnsi="仿宋" w:eastAsia="仿宋"/>
                <w:bCs/>
                <w:sz w:val="24"/>
              </w:rPr>
            </w:pPr>
          </w:p>
        </w:tc>
        <w:tc>
          <w:tcPr>
            <w:tcW w:w="7146" w:type="dxa"/>
            <w:gridSpan w:val="6"/>
            <w:vAlign w:val="center"/>
          </w:tcPr>
          <w:p>
            <w:pPr>
              <w:spacing w:line="460" w:lineRule="exact"/>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34" w:type="dxa"/>
            <w:vAlign w:val="center"/>
          </w:tcPr>
          <w:p>
            <w:pPr>
              <w:spacing w:line="460" w:lineRule="exact"/>
              <w:jc w:val="center"/>
              <w:rPr>
                <w:rFonts w:ascii="仿宋" w:hAnsi="仿宋" w:eastAsia="仿宋"/>
                <w:bCs/>
                <w:sz w:val="24"/>
              </w:rPr>
            </w:pPr>
          </w:p>
        </w:tc>
        <w:tc>
          <w:tcPr>
            <w:tcW w:w="7146" w:type="dxa"/>
            <w:gridSpan w:val="6"/>
            <w:vAlign w:val="center"/>
          </w:tcPr>
          <w:p>
            <w:pPr>
              <w:spacing w:line="460" w:lineRule="exact"/>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34" w:type="dxa"/>
            <w:vAlign w:val="center"/>
          </w:tcPr>
          <w:p>
            <w:pPr>
              <w:spacing w:line="460" w:lineRule="exact"/>
              <w:jc w:val="center"/>
              <w:rPr>
                <w:rFonts w:ascii="仿宋" w:hAnsi="仿宋" w:eastAsia="仿宋"/>
                <w:bCs/>
                <w:sz w:val="24"/>
              </w:rPr>
            </w:pPr>
          </w:p>
        </w:tc>
        <w:tc>
          <w:tcPr>
            <w:tcW w:w="7146" w:type="dxa"/>
            <w:gridSpan w:val="6"/>
            <w:vAlign w:val="center"/>
          </w:tcPr>
          <w:p>
            <w:pPr>
              <w:spacing w:line="460" w:lineRule="exact"/>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034" w:type="dxa"/>
            <w:vAlign w:val="center"/>
          </w:tcPr>
          <w:p>
            <w:pPr>
              <w:spacing w:line="460" w:lineRule="exact"/>
              <w:jc w:val="center"/>
              <w:rPr>
                <w:rFonts w:ascii="仿宋" w:hAnsi="仿宋" w:eastAsia="仿宋"/>
                <w:bCs/>
                <w:sz w:val="24"/>
              </w:rPr>
            </w:pPr>
          </w:p>
        </w:tc>
        <w:tc>
          <w:tcPr>
            <w:tcW w:w="7146" w:type="dxa"/>
            <w:gridSpan w:val="6"/>
            <w:vAlign w:val="center"/>
          </w:tcPr>
          <w:p>
            <w:pPr>
              <w:spacing w:line="460" w:lineRule="exact"/>
              <w:jc w:val="left"/>
              <w:rPr>
                <w:rFonts w:ascii="仿宋" w:hAnsi="仿宋" w:eastAsia="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034" w:type="dxa"/>
            <w:vAlign w:val="center"/>
          </w:tcPr>
          <w:p>
            <w:pPr>
              <w:jc w:val="center"/>
              <w:textAlignment w:val="center"/>
              <w:rPr>
                <w:rFonts w:ascii="仿宋" w:hAnsi="仿宋" w:eastAsia="仿宋" w:cs="仿宋"/>
                <w:color w:val="000000"/>
                <w:sz w:val="24"/>
              </w:rPr>
            </w:pPr>
            <w:r>
              <w:rPr>
                <w:rFonts w:hint="eastAsia" w:ascii="仿宋" w:hAnsi="仿宋" w:eastAsia="仿宋" w:cs="仿宋"/>
                <w:color w:val="000000"/>
                <w:kern w:val="0"/>
                <w:sz w:val="24"/>
                <w:lang w:bidi="ar"/>
              </w:rPr>
              <w:t>申请人承诺</w:t>
            </w:r>
          </w:p>
        </w:tc>
        <w:tc>
          <w:tcPr>
            <w:tcW w:w="7146" w:type="dxa"/>
            <w:gridSpan w:val="6"/>
            <w:vAlign w:val="center"/>
          </w:tcPr>
          <w:p>
            <w:pPr>
              <w:textAlignment w:val="center"/>
              <w:rPr>
                <w:rFonts w:ascii="仿宋" w:hAnsi="仿宋" w:eastAsia="仿宋" w:cs="仿宋"/>
                <w:color w:val="000000"/>
                <w:sz w:val="24"/>
              </w:rPr>
            </w:pPr>
            <w:r>
              <w:rPr>
                <w:rFonts w:hint="eastAsia" w:ascii="仿宋" w:hAnsi="仿宋" w:eastAsia="仿宋" w:cs="仿宋"/>
                <w:color w:val="000000"/>
                <w:kern w:val="0"/>
                <w:sz w:val="24"/>
                <w:lang w:bidi="ar"/>
              </w:rPr>
              <w:t xml:space="preserve">    本人承诺上表所填内容真实有效，能在评标工作中认真负责、科学公正、坚持原则、廉洁自律。愿为此承担法律责任。</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                    申请人签名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034" w:type="dxa"/>
            <w:vAlign w:val="center"/>
          </w:tcPr>
          <w:p>
            <w:pPr>
              <w:widowControl/>
              <w:spacing w:line="460" w:lineRule="exact"/>
              <w:jc w:val="center"/>
              <w:rPr>
                <w:rFonts w:ascii="仿宋" w:hAnsi="仿宋" w:eastAsia="仿宋"/>
                <w:bCs/>
                <w:sz w:val="28"/>
                <w:szCs w:val="28"/>
              </w:rPr>
            </w:pPr>
            <w:r>
              <w:rPr>
                <w:rFonts w:hint="eastAsia" w:ascii="仿宋" w:hAnsi="仿宋" w:eastAsia="仿宋"/>
                <w:bCs/>
                <w:sz w:val="28"/>
                <w:szCs w:val="28"/>
              </w:rPr>
              <w:t>所在单位</w:t>
            </w:r>
          </w:p>
          <w:p>
            <w:pPr>
              <w:widowControl/>
              <w:spacing w:line="460" w:lineRule="exact"/>
              <w:jc w:val="center"/>
              <w:rPr>
                <w:rFonts w:ascii="仿宋" w:hAnsi="仿宋" w:eastAsia="仿宋"/>
                <w:bCs/>
                <w:sz w:val="28"/>
                <w:szCs w:val="28"/>
              </w:rPr>
            </w:pPr>
            <w:r>
              <w:rPr>
                <w:rFonts w:hint="eastAsia" w:ascii="仿宋" w:hAnsi="仿宋" w:eastAsia="仿宋"/>
                <w:bCs/>
                <w:sz w:val="28"/>
                <w:szCs w:val="28"/>
              </w:rPr>
              <w:t>意   见</w:t>
            </w:r>
          </w:p>
        </w:tc>
        <w:tc>
          <w:tcPr>
            <w:tcW w:w="7146" w:type="dxa"/>
            <w:gridSpan w:val="6"/>
          </w:tcPr>
          <w:p>
            <w:pPr>
              <w:spacing w:line="460" w:lineRule="exact"/>
              <w:rPr>
                <w:rFonts w:ascii="仿宋" w:hAnsi="仿宋" w:eastAsia="仿宋"/>
                <w:bCs/>
                <w:sz w:val="28"/>
                <w:szCs w:val="28"/>
              </w:rPr>
            </w:pPr>
          </w:p>
          <w:p>
            <w:pPr>
              <w:tabs>
                <w:tab w:val="left" w:pos="4513"/>
              </w:tabs>
              <w:spacing w:line="460" w:lineRule="exact"/>
              <w:ind w:firstLine="4732" w:firstLineChars="1690"/>
              <w:rPr>
                <w:rFonts w:hint="eastAsia" w:ascii="仿宋" w:hAnsi="仿宋" w:eastAsia="仿宋"/>
                <w:bCs/>
                <w:sz w:val="28"/>
                <w:szCs w:val="28"/>
              </w:rPr>
            </w:pPr>
          </w:p>
          <w:p>
            <w:pPr>
              <w:tabs>
                <w:tab w:val="left" w:pos="4513"/>
              </w:tabs>
              <w:spacing w:line="460" w:lineRule="exact"/>
              <w:ind w:firstLine="4732" w:firstLineChars="1690"/>
              <w:rPr>
                <w:rFonts w:ascii="仿宋" w:hAnsi="仿宋" w:eastAsia="仿宋"/>
                <w:bCs/>
                <w:sz w:val="28"/>
                <w:szCs w:val="28"/>
              </w:rPr>
            </w:pPr>
            <w:r>
              <w:rPr>
                <w:rFonts w:hint="eastAsia" w:ascii="仿宋" w:hAnsi="仿宋" w:eastAsia="仿宋"/>
                <w:bCs/>
                <w:sz w:val="28"/>
                <w:szCs w:val="28"/>
              </w:rPr>
              <w:t>（公章）</w:t>
            </w:r>
          </w:p>
          <w:p>
            <w:pPr>
              <w:spacing w:line="460" w:lineRule="exact"/>
              <w:jc w:val="center"/>
              <w:rPr>
                <w:rFonts w:ascii="仿宋" w:hAnsi="仿宋" w:eastAsia="仿宋"/>
                <w:bCs/>
                <w:sz w:val="28"/>
                <w:szCs w:val="28"/>
              </w:rPr>
            </w:pPr>
            <w:r>
              <w:rPr>
                <w:rFonts w:hint="eastAsia" w:ascii="仿宋" w:hAnsi="仿宋" w:eastAsia="仿宋"/>
                <w:bCs/>
                <w:sz w:val="28"/>
                <w:szCs w:val="28"/>
              </w:rPr>
              <w:t xml:space="preserve">                        年      月      日</w:t>
            </w:r>
          </w:p>
        </w:tc>
      </w:tr>
    </w:tbl>
    <w:p>
      <w:pPr>
        <w:rPr>
          <w:rFonts w:ascii="仿宋" w:hAnsi="仿宋" w:eastAsia="仿宋" w:cs="仿宋"/>
          <w:sz w:val="32"/>
          <w:szCs w:val="32"/>
        </w:rPr>
      </w:pPr>
      <w:r>
        <w:rPr>
          <w:rFonts w:hint="eastAsia" w:ascii="仿宋" w:hAnsi="仿宋" w:eastAsia="仿宋" w:cs="仿宋"/>
          <w:color w:val="000000"/>
          <w:kern w:val="0"/>
          <w:sz w:val="24"/>
          <w:lang w:bidi="ar"/>
        </w:rPr>
        <w:t>备注：1.表格中内容填写不下，可另附纸；</w:t>
      </w:r>
      <w:r>
        <w:rPr>
          <w:rFonts w:hint="eastAsia" w:ascii="仿宋" w:hAnsi="仿宋" w:eastAsia="仿宋" w:cs="仿宋"/>
          <w:color w:val="000000"/>
          <w:kern w:val="0"/>
          <w:sz w:val="24"/>
          <w:lang w:bidi="ar"/>
        </w:rPr>
        <w:br w:type="textWrapping"/>
      </w:r>
      <w:r>
        <w:rPr>
          <w:rFonts w:hint="eastAsia" w:ascii="仿宋" w:hAnsi="仿宋" w:eastAsia="仿宋" w:cs="仿宋"/>
          <w:color w:val="000000"/>
          <w:kern w:val="0"/>
          <w:sz w:val="24"/>
          <w:lang w:bidi="ar"/>
        </w:rPr>
        <w:t xml:space="preserve">      2.任何虚假材料一经发现，取消评</w:t>
      </w:r>
      <w:r>
        <w:rPr>
          <w:rFonts w:hint="eastAsia" w:ascii="仿宋" w:hAnsi="仿宋" w:eastAsia="仿宋" w:cs="仿宋"/>
          <w:color w:val="000000"/>
          <w:kern w:val="0"/>
          <w:sz w:val="24"/>
          <w:lang w:val="en-US" w:eastAsia="zh-CN" w:bidi="ar"/>
        </w:rPr>
        <w:t>标</w:t>
      </w:r>
      <w:r>
        <w:rPr>
          <w:rFonts w:hint="eastAsia" w:ascii="仿宋" w:hAnsi="仿宋" w:eastAsia="仿宋" w:cs="仿宋"/>
          <w:color w:val="000000"/>
          <w:kern w:val="0"/>
          <w:sz w:val="24"/>
          <w:lang w:bidi="ar"/>
        </w:rPr>
        <w:t>专家资格。</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0EE37"/>
    <w:multiLevelType w:val="singleLevel"/>
    <w:tmpl w:val="9DB0EE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DE"/>
    <w:rsid w:val="004824DE"/>
    <w:rsid w:val="008679E8"/>
    <w:rsid w:val="008857F9"/>
    <w:rsid w:val="008D3AD1"/>
    <w:rsid w:val="00CD52CB"/>
    <w:rsid w:val="00F94C5A"/>
    <w:rsid w:val="00FA621C"/>
    <w:rsid w:val="00FE5A95"/>
    <w:rsid w:val="05854648"/>
    <w:rsid w:val="05BD5FBD"/>
    <w:rsid w:val="2B5B3AB4"/>
    <w:rsid w:val="3D455D5B"/>
    <w:rsid w:val="43DC7BC9"/>
    <w:rsid w:val="61693BF6"/>
    <w:rsid w:val="68C0273F"/>
    <w:rsid w:val="68E74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uiPriority w:val="0"/>
    <w:rPr>
      <w:rFonts w:asciiTheme="minorHAnsi" w:hAnsiTheme="minorHAnsi" w:eastAsiaTheme="minorEastAsia" w:cstheme="minorBidi"/>
      <w:kern w:val="2"/>
      <w:sz w:val="18"/>
      <w:szCs w:val="18"/>
    </w:rPr>
  </w:style>
  <w:style w:type="character" w:customStyle="1" w:styleId="9">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143</Words>
  <Characters>819</Characters>
  <Lines>6</Lines>
  <Paragraphs>1</Paragraphs>
  <TotalTime>27</TotalTime>
  <ScaleCrop>false</ScaleCrop>
  <LinksUpToDate>false</LinksUpToDate>
  <CharactersWithSpaces>961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2021-01-21T07:54:00Z</dcterms:created>
  <dc:creator>Administrator</dc:creator>
  <cp:lastModifiedBy>赵瑞</cp:lastModifiedBy>
  <cp:lastPrinted>2021-01-21T08:00:00Z</cp:lastPrinted>
  <dcterms:modified xsi:type="dcterms:W3CDTF">2021-03-29T07:40:26Z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D6D069C7FB914210ADDEDB7A70228814</vt:lpwstr>
  </property>
</Properties>
</file>